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6F" w:rsidRPr="0000446F" w:rsidRDefault="0000446F" w:rsidP="0000446F">
      <w:pPr>
        <w:shd w:val="clear" w:color="auto" w:fill="FFFFFF" w:themeFill="background1"/>
        <w:bidi/>
        <w:spacing w:after="0" w:line="240" w:lineRule="auto"/>
        <w:ind w:left="-1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6659B" w:rsidRPr="00F6659B" w:rsidRDefault="00F6659B" w:rsidP="00F6659B">
      <w:pPr>
        <w:shd w:val="clear" w:color="auto" w:fill="FFFFFF" w:themeFill="background1"/>
        <w:bidi/>
        <w:spacing w:after="0" w:line="240" w:lineRule="auto"/>
        <w:ind w:left="-1"/>
        <w:jc w:val="center"/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</w:pPr>
      <w:r w:rsidRPr="00F6659B">
        <w:rPr>
          <w:rFonts w:asciiTheme="majorHAnsi" w:hAnsiTheme="majorHAnsi"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-244475</wp:posOffset>
            </wp:positionH>
            <wp:positionV relativeFrom="paragraph">
              <wp:posOffset>-192405</wp:posOffset>
            </wp:positionV>
            <wp:extent cx="1336040" cy="1333500"/>
            <wp:effectExtent l="19050" t="0" r="0" b="0"/>
            <wp:wrapSquare wrapText="bothSides"/>
            <wp:docPr id="3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659B"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  <w:t>كلية العلوم الإنسانية والاجتماعية</w:t>
      </w:r>
    </w:p>
    <w:p w:rsidR="00F6659B" w:rsidRPr="00F6659B" w:rsidRDefault="00F6659B" w:rsidP="00F6659B">
      <w:pPr>
        <w:shd w:val="clear" w:color="auto" w:fill="FFFFFF" w:themeFill="background1"/>
        <w:bidi/>
        <w:spacing w:after="0" w:line="240" w:lineRule="auto"/>
        <w:ind w:left="-1"/>
        <w:jc w:val="center"/>
        <w:rPr>
          <w:rFonts w:asciiTheme="majorHAnsi" w:hAnsiTheme="majorHAnsi" w:cs="Sakkal Majalla"/>
          <w:b/>
          <w:bCs/>
          <w:sz w:val="32"/>
          <w:szCs w:val="32"/>
          <w:lang w:bidi="ar-DZ"/>
        </w:rPr>
      </w:pPr>
    </w:p>
    <w:p w:rsidR="00F6659B" w:rsidRPr="00F6659B" w:rsidRDefault="00F6659B" w:rsidP="00F6659B">
      <w:pPr>
        <w:shd w:val="clear" w:color="auto" w:fill="FFFFFF" w:themeFill="background1"/>
        <w:bidi/>
        <w:spacing w:after="0" w:line="240" w:lineRule="auto"/>
        <w:ind w:left="-1"/>
        <w:jc w:val="center"/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</w:pPr>
      <w:r w:rsidRPr="00F6659B"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  <w:t>سلم تقييم الذي يحدد معايير الانتقاء للقبول لبرنامج تحسين المستوى بالخارج</w:t>
      </w:r>
    </w:p>
    <w:p w:rsidR="00F6659B" w:rsidRPr="00F6659B" w:rsidRDefault="00F6659B" w:rsidP="00F6659B">
      <w:pPr>
        <w:shd w:val="clear" w:color="auto" w:fill="FFFFFF" w:themeFill="background1"/>
        <w:bidi/>
        <w:spacing w:after="0" w:line="240" w:lineRule="auto"/>
        <w:ind w:left="-1"/>
        <w:jc w:val="center"/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</w:pPr>
    </w:p>
    <w:p w:rsidR="00F6659B" w:rsidRPr="00F6659B" w:rsidRDefault="00F6659B" w:rsidP="00F6659B">
      <w:pPr>
        <w:shd w:val="clear" w:color="auto" w:fill="FFFFFF" w:themeFill="background1"/>
        <w:bidi/>
        <w:spacing w:after="0" w:line="240" w:lineRule="auto"/>
        <w:ind w:left="-1"/>
        <w:jc w:val="center"/>
        <w:rPr>
          <w:rFonts w:asciiTheme="majorHAnsi" w:hAnsiTheme="majorHAnsi" w:cs="Sultan normal"/>
          <w:b/>
          <w:bCs/>
          <w:noProof/>
          <w:sz w:val="32"/>
          <w:szCs w:val="32"/>
          <w:rtl/>
          <w:lang w:eastAsia="fr-FR" w:bidi="ar-DZ"/>
        </w:rPr>
      </w:pPr>
      <w:r w:rsidRPr="00F6659B"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  <w:t>(الإقامة العلمية قصيرة المدى ذات المستوى العالي)</w:t>
      </w:r>
    </w:p>
    <w:p w:rsidR="00933BE3" w:rsidRPr="00D7081F" w:rsidRDefault="00990C10" w:rsidP="00586ECF">
      <w:pPr>
        <w:shd w:val="clear" w:color="auto" w:fill="FFFFFF" w:themeFill="background1"/>
        <w:bidi/>
        <w:spacing w:after="0" w:line="240" w:lineRule="auto"/>
        <w:ind w:left="-1"/>
        <w:jc w:val="center"/>
        <w:rPr>
          <w:rFonts w:ascii="Traditional Arabic" w:hAnsi="Traditional Arabic" w:cs="Sultan normal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</w:p>
    <w:p w:rsidR="00933BE3" w:rsidRPr="00D7081F" w:rsidRDefault="00933BE3" w:rsidP="0000446F">
      <w:pPr>
        <w:shd w:val="clear" w:color="auto" w:fill="FFFFFF" w:themeFill="background1"/>
        <w:bidi/>
        <w:spacing w:after="0" w:line="240" w:lineRule="auto"/>
        <w:ind w:left="-1"/>
        <w:rPr>
          <w:rFonts w:ascii="Sakkal Majalla" w:hAnsi="Sakkal Majalla" w:cs="Sakkal Majalla"/>
          <w:sz w:val="28"/>
          <w:szCs w:val="28"/>
          <w:rtl/>
        </w:rPr>
      </w:pPr>
      <w:r w:rsidRPr="00D7081F">
        <w:rPr>
          <w:rFonts w:ascii="Sakkal Majalla" w:hAnsi="Sakkal Majalla" w:cs="Sakkal Majalla"/>
          <w:sz w:val="28"/>
          <w:szCs w:val="28"/>
          <w:rtl/>
        </w:rPr>
        <w:t xml:space="preserve">المؤسسة الجامعية: </w:t>
      </w:r>
      <w:r w:rsidRPr="00D7081F">
        <w:rPr>
          <w:rFonts w:ascii="Sakkal Majalla" w:hAnsi="Sakkal Majalla" w:cs="Sakkal Majalla"/>
          <w:b/>
          <w:bCs/>
          <w:sz w:val="28"/>
          <w:szCs w:val="28"/>
          <w:rtl/>
        </w:rPr>
        <w:t>جامعة زيان عاشور – الجلفة –</w:t>
      </w:r>
    </w:p>
    <w:p w:rsidR="00933BE3" w:rsidRPr="00D7081F" w:rsidRDefault="00933BE3" w:rsidP="00587296">
      <w:pPr>
        <w:shd w:val="clear" w:color="auto" w:fill="FFFFFF" w:themeFill="background1"/>
        <w:bidi/>
        <w:spacing w:after="0" w:line="240" w:lineRule="auto"/>
        <w:ind w:left="-1"/>
        <w:rPr>
          <w:rFonts w:ascii="Sakkal Majalla" w:hAnsi="Sakkal Majalla" w:cs="Sakkal Majalla"/>
          <w:sz w:val="28"/>
          <w:szCs w:val="28"/>
          <w:rtl/>
        </w:rPr>
      </w:pPr>
      <w:r w:rsidRPr="00D7081F">
        <w:rPr>
          <w:rFonts w:ascii="Sakkal Majalla" w:hAnsi="Sakkal Majalla" w:cs="Sakkal Majalla"/>
          <w:sz w:val="28"/>
          <w:szCs w:val="28"/>
          <w:rtl/>
        </w:rPr>
        <w:t xml:space="preserve">الكلية: </w:t>
      </w:r>
      <w:r w:rsidR="00587296" w:rsidRPr="00F6659B"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  <w:t>العلوم الإنسانية والاجتماعية</w:t>
      </w:r>
    </w:p>
    <w:p w:rsidR="00933BE3" w:rsidRPr="00D7081F" w:rsidRDefault="00933BE3" w:rsidP="0000446F">
      <w:pPr>
        <w:shd w:val="clear" w:color="auto" w:fill="FFFFFF" w:themeFill="background1"/>
        <w:bidi/>
        <w:spacing w:after="0" w:line="240" w:lineRule="auto"/>
        <w:ind w:left="-1"/>
        <w:rPr>
          <w:rFonts w:ascii="Sakkal Majalla" w:hAnsi="Sakkal Majalla" w:cs="Sakkal Majalla"/>
          <w:sz w:val="28"/>
          <w:szCs w:val="28"/>
          <w:rtl/>
        </w:rPr>
      </w:pPr>
      <w:r w:rsidRPr="00D7081F">
        <w:rPr>
          <w:rFonts w:ascii="Sakkal Majalla" w:hAnsi="Sakkal Majalla" w:cs="Sakkal Majalla"/>
          <w:sz w:val="28"/>
          <w:szCs w:val="28"/>
          <w:rtl/>
        </w:rPr>
        <w:t>القسم:.................................................................</w:t>
      </w:r>
    </w:p>
    <w:p w:rsidR="00933BE3" w:rsidRPr="00D7081F" w:rsidRDefault="00933BE3" w:rsidP="0000446F">
      <w:pPr>
        <w:numPr>
          <w:ilvl w:val="0"/>
          <w:numId w:val="1"/>
        </w:numPr>
        <w:shd w:val="clear" w:color="auto" w:fill="FFFFFF" w:themeFill="background1"/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7081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معلومات خاصة </w:t>
      </w:r>
      <w:r w:rsidR="00D7081F">
        <w:rPr>
          <w:rFonts w:ascii="Sakkal Majalla" w:hAnsi="Sakkal Majalla" w:cs="Sakkal Majalla" w:hint="cs"/>
          <w:b/>
          <w:bCs/>
          <w:sz w:val="32"/>
          <w:szCs w:val="32"/>
          <w:rtl/>
        </w:rPr>
        <w:t>بالمترشح</w:t>
      </w:r>
      <w:r w:rsidRPr="00D7081F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933BE3" w:rsidRPr="00D7081F" w:rsidRDefault="00933BE3" w:rsidP="00D7081F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D7081F">
        <w:rPr>
          <w:rFonts w:ascii="Sakkal Majalla" w:hAnsi="Sakkal Majalla" w:cs="Sakkal Majalla"/>
          <w:sz w:val="28"/>
          <w:szCs w:val="28"/>
          <w:rtl/>
        </w:rPr>
        <w:t>اسم ولقب ال</w:t>
      </w:r>
      <w:r w:rsidR="00D7081F">
        <w:rPr>
          <w:rFonts w:ascii="Sakkal Majalla" w:hAnsi="Sakkal Majalla" w:cs="Sakkal Majalla" w:hint="cs"/>
          <w:sz w:val="28"/>
          <w:szCs w:val="28"/>
          <w:rtl/>
          <w:lang w:bidi="ar-DZ"/>
        </w:rPr>
        <w:t>مترشح</w:t>
      </w:r>
      <w:r w:rsidRPr="00D7081F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D7081F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............................................................................................................</w:t>
      </w:r>
      <w:r w:rsidR="00D7081F">
        <w:rPr>
          <w:rFonts w:ascii="Sakkal Majalla" w:hAnsi="Sakkal Majalla" w:cs="Sakkal Majalla" w:hint="cs"/>
          <w:sz w:val="28"/>
          <w:szCs w:val="28"/>
          <w:rtl/>
        </w:rPr>
        <w:t>.....................................</w:t>
      </w:r>
      <w:r w:rsidRPr="00D7081F">
        <w:rPr>
          <w:rFonts w:ascii="Sakkal Majalla" w:hAnsi="Sakkal Majalla" w:cs="Sakkal Majalla"/>
          <w:sz w:val="28"/>
          <w:szCs w:val="28"/>
          <w:rtl/>
        </w:rPr>
        <w:t>...........</w:t>
      </w:r>
      <w:r w:rsidRPr="00D7081F">
        <w:rPr>
          <w:rFonts w:ascii="Sakkal Majalla" w:hAnsi="Sakkal Majalla" w:cs="Sakkal Majalla"/>
          <w:sz w:val="28"/>
          <w:szCs w:val="28"/>
        </w:rPr>
        <w:t>.</w:t>
      </w:r>
      <w:r w:rsidRPr="00D7081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</w:t>
      </w:r>
    </w:p>
    <w:p w:rsidR="00933BE3" w:rsidRPr="00D90D24" w:rsidRDefault="00D7081F" w:rsidP="00D90D2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D90D24">
        <w:rPr>
          <w:rFonts w:ascii="Sakkal Majalla" w:hAnsi="Sakkal Majalla" w:cs="Sakkal Majalla" w:hint="cs"/>
          <w:sz w:val="28"/>
          <w:szCs w:val="28"/>
          <w:rtl/>
        </w:rPr>
        <w:t>الرتبة</w:t>
      </w:r>
      <w:r w:rsidR="00933BE3" w:rsidRPr="00D90D24">
        <w:rPr>
          <w:rFonts w:ascii="Sakkal Majalla" w:hAnsi="Sakkal Majalla" w:cs="Sakkal Majalla"/>
          <w:sz w:val="28"/>
          <w:szCs w:val="28"/>
          <w:rtl/>
        </w:rPr>
        <w:t>: ............................................</w:t>
      </w:r>
      <w:r w:rsidRPr="00D90D24">
        <w:rPr>
          <w:rFonts w:ascii="Sakkal Majalla" w:hAnsi="Sakkal Majalla" w:cs="Sakkal Majalla" w:hint="cs"/>
          <w:sz w:val="28"/>
          <w:szCs w:val="28"/>
          <w:rtl/>
        </w:rPr>
        <w:t>......................................</w:t>
      </w:r>
      <w:r w:rsidR="00933BE3" w:rsidRPr="00D90D24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......................................................................................................................</w:t>
      </w:r>
    </w:p>
    <w:p w:rsidR="00933BE3" w:rsidRPr="00D7081F" w:rsidRDefault="00D7081F" w:rsidP="00D20152">
      <w:pPr>
        <w:shd w:val="clear" w:color="auto" w:fill="FFFFFF" w:themeFill="background1"/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الاستفادات السابقة</w:t>
      </w:r>
      <w:r w:rsidR="00933BE3" w:rsidRPr="00D7081F">
        <w:rPr>
          <w:rFonts w:ascii="Sakkal Majalla" w:hAnsi="Sakkal Majalla" w:cs="Sakkal Majalla"/>
          <w:sz w:val="28"/>
          <w:szCs w:val="28"/>
          <w:rtl/>
        </w:rPr>
        <w:t>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الدولة:</w:t>
      </w:r>
      <w:r w:rsidR="00933BE3"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من:</w:t>
      </w:r>
      <w:r w:rsidR="00933BE3" w:rsidRPr="00D7081F">
        <w:rPr>
          <w:rFonts w:ascii="Sakkal Majalla" w:hAnsi="Sakkal Majalla" w:cs="Sakkal Majalla"/>
          <w:sz w:val="28"/>
          <w:szCs w:val="28"/>
          <w:rtl/>
        </w:rPr>
        <w:t>.</w:t>
      </w:r>
      <w:r w:rsidR="00933BE3" w:rsidRPr="00D7081F">
        <w:rPr>
          <w:rFonts w:ascii="Sakkal Majalla" w:hAnsi="Sakkal Majalla" w:cs="Sakkal Majalla"/>
          <w:sz w:val="28"/>
          <w:szCs w:val="28"/>
        </w:rPr>
        <w:t>...</w:t>
      </w:r>
      <w:r w:rsidR="00933BE3"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الى:</w:t>
      </w:r>
      <w:r w:rsidR="00933BE3"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</w:t>
      </w:r>
    </w:p>
    <w:p w:rsidR="00933BE3" w:rsidRDefault="00D7081F" w:rsidP="00D20152">
      <w:pPr>
        <w:shd w:val="clear" w:color="auto" w:fill="FFFFFF" w:themeFill="background1"/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الدولة:</w:t>
      </w:r>
      <w:r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من:</w:t>
      </w:r>
      <w:r w:rsidRPr="00D7081F">
        <w:rPr>
          <w:rFonts w:ascii="Sakkal Majalla" w:hAnsi="Sakkal Majalla" w:cs="Sakkal Majalla"/>
          <w:sz w:val="28"/>
          <w:szCs w:val="28"/>
          <w:rtl/>
        </w:rPr>
        <w:t>.</w:t>
      </w:r>
      <w:r w:rsidRPr="00D7081F">
        <w:rPr>
          <w:rFonts w:ascii="Sakkal Majalla" w:hAnsi="Sakkal Majalla" w:cs="Sakkal Majalla"/>
          <w:sz w:val="28"/>
          <w:szCs w:val="28"/>
        </w:rPr>
        <w:t>...</w:t>
      </w:r>
      <w:r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الى:</w:t>
      </w:r>
      <w:r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</w:t>
      </w:r>
    </w:p>
    <w:p w:rsidR="00D7081F" w:rsidRPr="00D7081F" w:rsidRDefault="00D7081F" w:rsidP="00D20152">
      <w:pPr>
        <w:shd w:val="clear" w:color="auto" w:fill="FFFFFF" w:themeFill="background1"/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الدولة:</w:t>
      </w:r>
      <w:r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من:</w:t>
      </w:r>
      <w:r w:rsidRPr="00D7081F">
        <w:rPr>
          <w:rFonts w:ascii="Sakkal Majalla" w:hAnsi="Sakkal Majalla" w:cs="Sakkal Majalla"/>
          <w:sz w:val="28"/>
          <w:szCs w:val="28"/>
          <w:rtl/>
        </w:rPr>
        <w:t>.</w:t>
      </w:r>
      <w:r w:rsidRPr="00D7081F">
        <w:rPr>
          <w:rFonts w:ascii="Sakkal Majalla" w:hAnsi="Sakkal Majalla" w:cs="Sakkal Majalla"/>
          <w:sz w:val="28"/>
          <w:szCs w:val="28"/>
        </w:rPr>
        <w:t>...</w:t>
      </w:r>
      <w:r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الى:</w:t>
      </w:r>
      <w:r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</w:t>
      </w:r>
    </w:p>
    <w:tbl>
      <w:tblPr>
        <w:tblpPr w:leftFromText="141" w:rightFromText="141" w:vertAnchor="text" w:horzAnchor="margin" w:tblpXSpec="center" w:tblpY="1"/>
        <w:tblW w:w="11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7"/>
        <w:gridCol w:w="1134"/>
        <w:gridCol w:w="6554"/>
      </w:tblGrid>
      <w:tr w:rsidR="00F85743" w:rsidRPr="00F85743" w:rsidTr="00D20152">
        <w:trPr>
          <w:trHeight w:val="20"/>
        </w:trPr>
        <w:tc>
          <w:tcPr>
            <w:tcW w:w="11516" w:type="dxa"/>
            <w:gridSpan w:val="4"/>
            <w:shd w:val="clear" w:color="auto" w:fill="auto"/>
          </w:tcPr>
          <w:p w:rsidR="00F85743" w:rsidRPr="00F85743" w:rsidRDefault="00F85743" w:rsidP="00D20152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سلم التقييم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النقطة</w:t>
            </w:r>
          </w:p>
        </w:tc>
        <w:tc>
          <w:tcPr>
            <w:tcW w:w="2977" w:type="dxa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التنقيط</w:t>
            </w:r>
          </w:p>
        </w:tc>
        <w:tc>
          <w:tcPr>
            <w:tcW w:w="655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المعايير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من 3 الى 7</w:t>
            </w:r>
          </w:p>
        </w:tc>
        <w:tc>
          <w:tcPr>
            <w:tcW w:w="655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الرتبة العلمية</w:t>
            </w:r>
            <w:r w:rsidRPr="00F85743">
              <w:rPr>
                <w:rFonts w:ascii="Sakkal Majalla" w:hAnsi="Sakkal Majalla" w:cs="Sakkal Majalla"/>
                <w:b/>
                <w:bCs/>
                <w:rtl/>
              </w:rPr>
              <w:footnoteReference w:id="2"/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3 - n</w:t>
            </w:r>
          </w:p>
        </w:tc>
        <w:tc>
          <w:tcPr>
            <w:tcW w:w="6554" w:type="dxa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الاستفادات السابقة للثلاث سنوات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(n)</w:t>
            </w:r>
          </w:p>
        </w:tc>
      </w:tr>
      <w:tr w:rsidR="00F85743" w:rsidRPr="00F85743" w:rsidTr="00D20152">
        <w:trPr>
          <w:trHeight w:val="20"/>
        </w:trPr>
        <w:tc>
          <w:tcPr>
            <w:tcW w:w="11516" w:type="dxa"/>
            <w:gridSpan w:val="4"/>
            <w:shd w:val="clear" w:color="auto" w:fill="FFFFFF" w:themeFill="background1"/>
          </w:tcPr>
          <w:p w:rsidR="00F85743" w:rsidRPr="00F85743" w:rsidRDefault="00D20152" w:rsidP="00D20152">
            <w:pPr>
              <w:tabs>
                <w:tab w:val="left" w:pos="4930"/>
                <w:tab w:val="center" w:pos="563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ab/>
            </w:r>
            <w:r w:rsidR="00F85743"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الملف العلمي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رابط المقال</w:t>
            </w:r>
          </w:p>
        </w:tc>
        <w:tc>
          <w:tcPr>
            <w:tcW w:w="7688" w:type="dxa"/>
            <w:gridSpan w:val="2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المنشورات الدولية والوطنية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15 /10</w:t>
            </w:r>
          </w:p>
        </w:tc>
        <w:tc>
          <w:tcPr>
            <w:tcW w:w="6554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نشر مقال 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في مجلة دولية *(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A . B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5 (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max 2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655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نشر مقال 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في مجلة وطنية* (ج ) 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7688" w:type="dxa"/>
            <w:gridSpan w:val="2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المداخلات الوطنية والدولية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655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مداخلات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دولية مصنفة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(SCOPUS,WOS)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 (4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max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655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مداخلات 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دولية غير مصنفة 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 (4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max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655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مداخلات 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وطنية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7688" w:type="dxa"/>
            <w:gridSpan w:val="2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أنشطة بحث أخرى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10/م</w:t>
            </w:r>
          </w:p>
        </w:tc>
        <w:tc>
          <w:tcPr>
            <w:tcW w:w="655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مشروع دولي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(….PRIMA. Erasmus+)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05/م</w:t>
            </w:r>
          </w:p>
        </w:tc>
        <w:tc>
          <w:tcPr>
            <w:tcW w:w="655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مشروع تطوير تكنولوجي مع شريك اجتماعي –اقتصادي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655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مشروع في إطار البرنامج الوطني للبحث ....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PNR-PRFU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10 ن</w:t>
            </w:r>
          </w:p>
        </w:tc>
        <w:tc>
          <w:tcPr>
            <w:tcW w:w="6554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جوائز دولية مرتبطة بإنجازات علمية، براءة اختراع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655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مشرف على أطروحة 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655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مساعد المشرف على أطروحة دكتوراه 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655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Chapterbook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محكم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في قاعدة بيانات دولية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5+ (2/إنج)</w:t>
            </w:r>
          </w:p>
        </w:tc>
        <w:tc>
          <w:tcPr>
            <w:tcW w:w="655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كتاب محكم علمي في التخصص برقم تسلسلي 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ISBN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0.1/إ</w:t>
            </w:r>
          </w:p>
        </w:tc>
        <w:tc>
          <w:tcPr>
            <w:tcW w:w="655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اقتباسات 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Citation Scopus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للمؤسسة الجامعية والبحثية في المقال:</w:t>
            </w:r>
          </w:p>
          <w:p w:rsidR="00F85743" w:rsidRPr="00F85743" w:rsidRDefault="0042411E" w:rsidP="00F8574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hyperlink r:id="rId9">
              <w:r w:rsidR="00F85743" w:rsidRPr="00F85743">
                <w:rPr>
                  <w:rFonts w:ascii="Sakkal Majalla" w:hAnsi="Sakkal Majalla" w:cs="Sakkal Majalla"/>
                  <w:sz w:val="24"/>
                  <w:szCs w:val="24"/>
                  <w:lang w:bidi="ar-DZ"/>
                </w:rPr>
                <w:t>https://www.scopus.com/freelookup/fo</w:t>
              </w:r>
            </w:hyperlink>
            <w:r w:rsidR="00F85743"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rm/author.uri</w:t>
            </w:r>
          </w:p>
        </w:tc>
      </w:tr>
      <w:tr w:rsidR="00F85743" w:rsidRPr="00F85743" w:rsidTr="00D20152">
        <w:trPr>
          <w:trHeight w:val="20"/>
        </w:trPr>
        <w:tc>
          <w:tcPr>
            <w:tcW w:w="11516" w:type="dxa"/>
            <w:gridSpan w:val="4"/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الملف البيداغوجي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7688" w:type="dxa"/>
            <w:gridSpan w:val="2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الاشراف والتأطير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auto"/>
          </w:tcPr>
          <w:p w:rsidR="00F85743" w:rsidRPr="00F85743" w:rsidRDefault="00F85743" w:rsidP="00F85743">
            <w:pPr>
              <w:bidi/>
              <w:spacing w:after="20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3(2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max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الاشراف على طالب في إطار القرار الوزاري رقم 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1275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المؤرخ في 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27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سبتمبر 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2022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الذي يحدد كيفيات اعداد مشروع مذكرة تخرج للحصول على شهادة جامعية مؤسسة ناشئة. مؤسسة مصغرة. مؤسسة فرعية/براءة اختراع من قبل طلبة مؤسسات التعليم العالي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تأطير مشروع حصل على وسم لابل، مشروع مبتكر، مشروع مؤسسة ناشئة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1(3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max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تأطير طلبة الماستر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7688" w:type="dxa"/>
            <w:gridSpan w:val="2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التعليم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2(1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max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655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تدريس محاضرة في جذع مشترك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2...د</w:t>
            </w:r>
          </w:p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1...أ م/أ ت</w:t>
            </w:r>
          </w:p>
        </w:tc>
        <w:tc>
          <w:tcPr>
            <w:tcW w:w="655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دروس بيداغوجية متوفرة على الخط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(*) (e-learning)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7688" w:type="dxa"/>
            <w:gridSpan w:val="2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النشاطات البيداغوجية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1(3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max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655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عمل داخل هيئات المرافقة (الواجهات الجامعية: مركز تطوير المقاولاتية، مركز المسارات  المهنية (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CDC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)،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نادي البحث عن الشغل، حاضنة أعمال، مركز الدعم التكنولوجي والابتكار(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CATI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) دار الذكاء الاصطناعي، مركز الربط بين المؤسسة والجامعة...الخ.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F85743" w:rsidRPr="00F85743" w:rsidRDefault="00F85743" w:rsidP="00F85743">
            <w:pPr>
              <w:tabs>
                <w:tab w:val="left" w:pos="3449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3+(2/إنج)</w:t>
            </w:r>
          </w:p>
        </w:tc>
        <w:tc>
          <w:tcPr>
            <w:tcW w:w="655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مطبوعة بيداغوجية فردية مصادق عليها من 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المجلس العلمي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5+ (2/إنج)</w:t>
            </w:r>
          </w:p>
        </w:tc>
        <w:tc>
          <w:tcPr>
            <w:tcW w:w="6554" w:type="dxa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كتاب محكم بيداغوجي برقم تسلسلي 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ISBN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7688" w:type="dxa"/>
            <w:gridSpan w:val="2"/>
            <w:shd w:val="clear" w:color="auto" w:fill="FFFFFF" w:themeFill="background1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المساهمة في الاسرة الجامعية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1/ع(3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max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عضوية اللجان والمجالس العلمية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مدير مخبر/رؤساء الهيئات العلمية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عضو مخبر/مدير النشر الجامعي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المنصب العالي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(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هيكلي/وظيفي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</w:tr>
      <w:tr w:rsidR="00F85743" w:rsidRPr="00F85743" w:rsidTr="00D20152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76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743" w:rsidRPr="00F85743" w:rsidRDefault="00F8574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مجموع النقاط</w:t>
            </w:r>
          </w:p>
        </w:tc>
      </w:tr>
      <w:tr w:rsidR="00CB2ED3" w:rsidRPr="00F85743" w:rsidTr="00D20152">
        <w:trPr>
          <w:trHeight w:val="20"/>
        </w:trPr>
        <w:tc>
          <w:tcPr>
            <w:tcW w:w="115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2ED3" w:rsidRPr="0014643F" w:rsidRDefault="00CB2ED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464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أنا الممضي أسفله السيد:........................................................................................</w:t>
            </w:r>
          </w:p>
          <w:p w:rsidR="00CB2ED3" w:rsidRPr="0014643F" w:rsidRDefault="00CB2ED3" w:rsidP="00F8574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464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أقر بصحة الوثائق المرفقة مع سلم التقييم والمعلومات المصرح بها </w:t>
            </w:r>
          </w:p>
          <w:p w:rsidR="00CB2ED3" w:rsidRPr="0014643F" w:rsidRDefault="00CB2ED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  <w:p w:rsidR="00CB2ED3" w:rsidRPr="0014643F" w:rsidRDefault="00CB2ED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  <w:p w:rsidR="00CB2ED3" w:rsidRPr="0014643F" w:rsidRDefault="00CB2ED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  <w:p w:rsidR="00CB2ED3" w:rsidRPr="0014643F" w:rsidRDefault="00A407F7" w:rsidP="00A407F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</w:t>
            </w:r>
            <w:r w:rsidR="00CB2ED3" w:rsidRPr="001464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مصادقة المجلس العلمي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CB2ED3" w:rsidRPr="001464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إمضاء المترشح</w:t>
            </w:r>
          </w:p>
          <w:p w:rsidR="00CB2ED3" w:rsidRPr="0014643F" w:rsidRDefault="00CB2ED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  <w:p w:rsidR="00CB2ED3" w:rsidRPr="0014643F" w:rsidRDefault="00CB2ED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  <w:p w:rsidR="00CB2ED3" w:rsidRPr="00F85743" w:rsidRDefault="00CB2ED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B2ED3" w:rsidRPr="00F85743" w:rsidRDefault="00CB2ED3" w:rsidP="00F857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</w:tbl>
    <w:p w:rsidR="00933BE3" w:rsidRPr="00D7081F" w:rsidRDefault="00933BE3" w:rsidP="00933BE3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933BE3" w:rsidRPr="00D7081F" w:rsidRDefault="00933BE3" w:rsidP="00D7081F">
      <w:pPr>
        <w:bidi/>
        <w:spacing w:after="0" w:line="240" w:lineRule="auto"/>
        <w:rPr>
          <w:rFonts w:ascii="Sakkal Majalla" w:hAnsi="Sakkal Majalla" w:cs="Sakkal Majalla"/>
          <w:rtl/>
          <w:lang w:bidi="ar-DZ"/>
        </w:rPr>
      </w:pPr>
    </w:p>
    <w:p w:rsidR="00933BE3" w:rsidRDefault="00933BE3" w:rsidP="00933BE3">
      <w:pPr>
        <w:spacing w:after="0" w:line="240" w:lineRule="auto"/>
        <w:rPr>
          <w:rtl/>
          <w:lang w:bidi="ar-DZ"/>
        </w:rPr>
      </w:pPr>
    </w:p>
    <w:p w:rsidR="00445313" w:rsidRDefault="00445313" w:rsidP="00933BE3">
      <w:pPr>
        <w:bidi/>
      </w:pPr>
    </w:p>
    <w:sectPr w:rsidR="00445313" w:rsidSect="00D7081F">
      <w:headerReference w:type="even" r:id="rId10"/>
      <w:headerReference w:type="default" r:id="rId11"/>
      <w:headerReference w:type="first" r:id="rId12"/>
      <w:pgSz w:w="11906" w:h="16838"/>
      <w:pgMar w:top="567" w:right="567" w:bottom="567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940" w:rsidRDefault="00725940" w:rsidP="00D7081F">
      <w:pPr>
        <w:spacing w:after="0" w:line="240" w:lineRule="auto"/>
      </w:pPr>
      <w:r>
        <w:separator/>
      </w:r>
    </w:p>
  </w:endnote>
  <w:endnote w:type="continuationSeparator" w:id="1">
    <w:p w:rsidR="00725940" w:rsidRDefault="00725940" w:rsidP="00D7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940" w:rsidRDefault="00725940" w:rsidP="00D7081F">
      <w:pPr>
        <w:spacing w:after="0" w:line="240" w:lineRule="auto"/>
      </w:pPr>
      <w:r>
        <w:separator/>
      </w:r>
    </w:p>
  </w:footnote>
  <w:footnote w:type="continuationSeparator" w:id="1">
    <w:p w:rsidR="00725940" w:rsidRDefault="00725940" w:rsidP="00D7081F">
      <w:pPr>
        <w:spacing w:after="0" w:line="240" w:lineRule="auto"/>
      </w:pPr>
      <w:r>
        <w:continuationSeparator/>
      </w:r>
    </w:p>
  </w:footnote>
  <w:footnote w:id="2">
    <w:p w:rsidR="00F85743" w:rsidRPr="003330EF" w:rsidRDefault="00F85743" w:rsidP="00F85743">
      <w:pPr>
        <w:pStyle w:val="Notedebasdepage"/>
        <w:bidi/>
        <w:spacing w:after="0" w:line="240" w:lineRule="auto"/>
        <w:jc w:val="both"/>
        <w:rPr>
          <w:rFonts w:ascii="Sakkal Majalla" w:hAnsi="Sakkal Majalla" w:cs="Sakkal Majalla"/>
          <w:b/>
          <w:bCs/>
          <w:rtl/>
          <w:lang w:bidi="ar-DZ"/>
        </w:rPr>
      </w:pPr>
      <w:r w:rsidRPr="009D14F6">
        <w:rPr>
          <w:rStyle w:val="Appelnotedebasdep"/>
          <w:rFonts w:ascii="Sakkal Majalla" w:hAnsi="Sakkal Majalla" w:cs="Sakkal Majalla"/>
          <w:b/>
          <w:bCs/>
          <w:sz w:val="24"/>
          <w:szCs w:val="24"/>
        </w:rPr>
        <w:footnoteRef/>
      </w:r>
      <w:r w:rsidRPr="009D14F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-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أستاذ (07ن)، أستاذ محاضر أ (05ن)، أستاذ محاضر ب (03ن) (يمكن </w:t>
      </w:r>
      <w:r w:rsidRPr="003330EF">
        <w:rPr>
          <w:rFonts w:ascii="Sakkal Majalla" w:hAnsi="Sakkal Majalla" w:cs="Sakkal Majalla"/>
          <w:b/>
          <w:bCs/>
          <w:rtl/>
          <w:lang w:bidi="ar-DZ"/>
        </w:rPr>
        <w:t xml:space="preserve">إضافة </w:t>
      </w:r>
      <w:r w:rsidRPr="003330EF">
        <w:rPr>
          <w:rFonts w:ascii="Sakkal Majalla" w:hAnsi="Sakkal Majalla" w:cs="Sakkal Majalla"/>
          <w:b/>
          <w:bCs/>
          <w:lang w:bidi="ar-DZ"/>
        </w:rPr>
        <w:t>04</w:t>
      </w:r>
      <w:r w:rsidRPr="003330EF">
        <w:rPr>
          <w:rFonts w:ascii="Sakkal Majalla" w:hAnsi="Sakkal Majalla" w:cs="Sakkal Majalla"/>
          <w:b/>
          <w:bCs/>
          <w:rtl/>
          <w:lang w:bidi="ar-DZ"/>
        </w:rPr>
        <w:t xml:space="preserve"> نقاط مرة واحدة</w:t>
      </w:r>
      <w:r>
        <w:rPr>
          <w:rFonts w:ascii="Sakkal Majalla" w:hAnsi="Sakkal Majalla" w:cs="Sakkal Majalla" w:hint="cs"/>
          <w:b/>
          <w:bCs/>
          <w:rtl/>
          <w:lang w:bidi="ar-DZ"/>
        </w:rPr>
        <w:t>) بطلب من المترشح،</w:t>
      </w:r>
      <w:r w:rsidRPr="003330EF">
        <w:rPr>
          <w:rFonts w:ascii="Sakkal Majalla" w:hAnsi="Sakkal Majalla" w:cs="Sakkal Majalla"/>
          <w:b/>
          <w:bCs/>
          <w:rtl/>
          <w:lang w:bidi="ar-DZ"/>
        </w:rPr>
        <w:t xml:space="preserve"> يرفق طلب </w:t>
      </w:r>
      <w:r w:rsidRPr="003330EF">
        <w:rPr>
          <w:rFonts w:ascii="Sakkal Majalla" w:hAnsi="Sakkal Majalla" w:cs="Sakkal Majalla" w:hint="cs"/>
          <w:b/>
          <w:bCs/>
          <w:rtl/>
          <w:lang w:bidi="ar-DZ"/>
        </w:rPr>
        <w:t>(يحمل من موقع الكلية )</w:t>
      </w:r>
      <w:r w:rsidRPr="003330EF">
        <w:rPr>
          <w:rFonts w:ascii="Sakkal Majalla" w:hAnsi="Sakkal Majalla" w:cs="Sakkal Majalla"/>
          <w:b/>
          <w:bCs/>
          <w:rtl/>
          <w:lang w:bidi="ar-DZ"/>
        </w:rPr>
        <w:t xml:space="preserve"> لتحضير التأهيل الجامعي بطلب من المعني قبل إيداع ملف التأهيل</w:t>
      </w:r>
    </w:p>
    <w:p w:rsidR="00F85743" w:rsidRPr="009D14F6" w:rsidRDefault="00F85743" w:rsidP="00F85743">
      <w:pPr>
        <w:pStyle w:val="Notedebasdepage"/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330EF">
        <w:rPr>
          <w:rFonts w:ascii="Sakkal Majalla" w:hAnsi="Sakkal Majalla" w:cs="Sakkal Majalla" w:hint="cs"/>
          <w:b/>
          <w:bCs/>
          <w:rtl/>
          <w:lang w:bidi="ar-DZ"/>
        </w:rPr>
        <w:t>* تحديد رابط المقال في البيان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C10" w:rsidRDefault="0042411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325488" o:spid="_x0000_s2050" type="#_x0000_t75" style="position:absolute;margin-left:0;margin-top:0;width:538.45pt;height:538.4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C10" w:rsidRDefault="0042411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325489" o:spid="_x0000_s2051" type="#_x0000_t75" style="position:absolute;margin-left:0;margin-top:0;width:538.45pt;height:538.4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C10" w:rsidRDefault="0042411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325487" o:spid="_x0000_s2049" type="#_x0000_t75" style="position:absolute;margin-left:0;margin-top:0;width:538.45pt;height:538.4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F3557"/>
    <w:multiLevelType w:val="hybridMultilevel"/>
    <w:tmpl w:val="9B4AEA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33BE3"/>
    <w:rsid w:val="0000446F"/>
    <w:rsid w:val="0014643F"/>
    <w:rsid w:val="00190EF8"/>
    <w:rsid w:val="0042411E"/>
    <w:rsid w:val="00445313"/>
    <w:rsid w:val="00586B94"/>
    <w:rsid w:val="00586ECF"/>
    <w:rsid w:val="00587296"/>
    <w:rsid w:val="005C1477"/>
    <w:rsid w:val="005D1033"/>
    <w:rsid w:val="006D723A"/>
    <w:rsid w:val="00725940"/>
    <w:rsid w:val="00903F3B"/>
    <w:rsid w:val="00933BE3"/>
    <w:rsid w:val="00941C18"/>
    <w:rsid w:val="00990C10"/>
    <w:rsid w:val="00A407F7"/>
    <w:rsid w:val="00A94774"/>
    <w:rsid w:val="00B62FC5"/>
    <w:rsid w:val="00CB2ED3"/>
    <w:rsid w:val="00D20152"/>
    <w:rsid w:val="00D7081F"/>
    <w:rsid w:val="00D90D24"/>
    <w:rsid w:val="00DA76CB"/>
    <w:rsid w:val="00EC10DA"/>
    <w:rsid w:val="00F6659B"/>
    <w:rsid w:val="00F85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E3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081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081F"/>
    <w:rPr>
      <w:lang w:eastAsia="en-US"/>
    </w:rPr>
  </w:style>
  <w:style w:type="character" w:styleId="Appelnotedebasdep">
    <w:name w:val="footnote reference"/>
    <w:uiPriority w:val="99"/>
    <w:semiHidden/>
    <w:unhideWhenUsed/>
    <w:rsid w:val="00D7081F"/>
    <w:rPr>
      <w:vertAlign w:val="superscript"/>
    </w:rPr>
  </w:style>
  <w:style w:type="paragraph" w:styleId="Sansinterligne">
    <w:name w:val="No Spacing"/>
    <w:uiPriority w:val="1"/>
    <w:qFormat/>
    <w:rsid w:val="00D90D24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99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90C1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99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0C10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EC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E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708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81F"/>
    <w:rPr>
      <w:lang w:eastAsia="en-US"/>
    </w:rPr>
  </w:style>
  <w:style w:type="character" w:styleId="FootnoteReference">
    <w:name w:val="footnote reference"/>
    <w:uiPriority w:val="99"/>
    <w:semiHidden/>
    <w:unhideWhenUsed/>
    <w:rsid w:val="00D7081F"/>
    <w:rPr>
      <w:vertAlign w:val="superscript"/>
    </w:rPr>
  </w:style>
  <w:style w:type="paragraph" w:styleId="NoSpacing">
    <w:name w:val="No Spacing"/>
    <w:uiPriority w:val="1"/>
    <w:qFormat/>
    <w:rsid w:val="00D90D2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opus.com/freelookup/f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AE1D-2224-4C34-9528-E06B404E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</cp:lastModifiedBy>
  <cp:revision>4</cp:revision>
  <dcterms:created xsi:type="dcterms:W3CDTF">2024-04-28T10:32:00Z</dcterms:created>
  <dcterms:modified xsi:type="dcterms:W3CDTF">2024-05-05T18:36:00Z</dcterms:modified>
</cp:coreProperties>
</file>