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B6" w:rsidRPr="00C46B08" w:rsidRDefault="00B629B6" w:rsidP="00B629B6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46B08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-210894</wp:posOffset>
            </wp:positionH>
            <wp:positionV relativeFrom="paragraph">
              <wp:posOffset>-303038</wp:posOffset>
            </wp:positionV>
            <wp:extent cx="1156719" cy="914400"/>
            <wp:effectExtent l="19050" t="0" r="5331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1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B08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-372745</wp:posOffset>
            </wp:positionV>
            <wp:extent cx="1051560" cy="979805"/>
            <wp:effectExtent l="19050" t="0" r="0" b="0"/>
            <wp:wrapNone/>
            <wp:docPr id="3" name="Image 1" descr="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6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جـــامعـــة زيـــان عـــاشـور بـالجلفـــة</w:t>
      </w:r>
    </w:p>
    <w:p w:rsidR="00B629B6" w:rsidRPr="00C46B08" w:rsidRDefault="00B629B6" w:rsidP="00B629B6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46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كليـــة العلـــوم الاجتمـــاعيـــة و الإنســـانيـــة</w:t>
      </w:r>
    </w:p>
    <w:p w:rsidR="00B629B6" w:rsidRDefault="00B629B6" w:rsidP="00B629B6">
      <w:pPr>
        <w:pBdr>
          <w:bottom w:val="thinThickSmallGap" w:sz="24" w:space="1" w:color="auto"/>
        </w:pBd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46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قســـ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 علم النفس و </w:t>
      </w:r>
      <w:r w:rsidRPr="00C46B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الفلسفة</w:t>
      </w:r>
    </w:p>
    <w:p w:rsidR="00B629B6" w:rsidRPr="009A4FF9" w:rsidRDefault="00B629B6" w:rsidP="00B629B6">
      <w:pPr>
        <w:tabs>
          <w:tab w:val="left" w:pos="3692"/>
        </w:tabs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A41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اقتراح مواضيع الإشراف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لل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موسم ال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جامعي</w:t>
      </w:r>
      <w:r w:rsidRPr="004A41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 2021/2022</w:t>
      </w:r>
    </w:p>
    <w:p w:rsidR="00B629B6" w:rsidRPr="00C46B08" w:rsidRDefault="00B629B6" w:rsidP="00B629B6">
      <w:p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الأستاذ(ة)</w:t>
      </w:r>
      <w:proofErr w:type="gramStart"/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:.</w:t>
      </w:r>
      <w:proofErr w:type="gramEnd"/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</w:t>
      </w:r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الرتبة:.............................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</w:t>
      </w:r>
    </w:p>
    <w:p w:rsidR="00B629B6" w:rsidRPr="00C46B08" w:rsidRDefault="00B629B6" w:rsidP="00B629B6">
      <w:p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الشعبة</w:t>
      </w:r>
      <w:proofErr w:type="gramStart"/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:.</w:t>
      </w:r>
      <w:proofErr w:type="gramEnd"/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</w:t>
      </w:r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التخصص:........................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</w:t>
      </w:r>
    </w:p>
    <w:p w:rsidR="00B629B6" w:rsidRPr="00C46B08" w:rsidRDefault="00B629B6" w:rsidP="00C93CEE">
      <w:p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الإيميل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:.......................</w:t>
      </w:r>
      <w:r w:rsidR="00C93CEE">
        <w:rPr>
          <w:rFonts w:ascii="Traditional Arabic" w:hAnsi="Traditional Arabic" w:cs="Traditional Arabic"/>
          <w:sz w:val="32"/>
          <w:szCs w:val="32"/>
          <w:lang w:bidi="ar-DZ"/>
        </w:rPr>
        <w:t>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</w:t>
      </w:r>
      <w:r w:rsidR="00C93CEE">
        <w:rPr>
          <w:rFonts w:ascii="Traditional Arabic" w:hAnsi="Traditional Arabic" w:cs="Traditional Arabic"/>
          <w:sz w:val="32"/>
          <w:szCs w:val="32"/>
          <w:lang w:bidi="ar-DZ"/>
        </w:rPr>
        <w:t xml:space="preserve">              </w:t>
      </w:r>
      <w:r w:rsidRPr="00C46B08">
        <w:rPr>
          <w:rFonts w:ascii="Traditional Arabic" w:hAnsi="Traditional Arabic" w:cs="Traditional Arabic"/>
          <w:sz w:val="32"/>
          <w:szCs w:val="32"/>
          <w:rtl/>
          <w:lang w:bidi="ar-DZ"/>
        </w:rPr>
        <w:t>إمضاء:.........................</w:t>
      </w:r>
    </w:p>
    <w:p w:rsidR="00B629B6" w:rsidRPr="00C46B08" w:rsidRDefault="00B629B6" w:rsidP="00B629B6">
      <w:pPr>
        <w:tabs>
          <w:tab w:val="left" w:pos="3692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C46B0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جدول المواضيع المقترحة</w:t>
      </w:r>
    </w:p>
    <w:tbl>
      <w:tblPr>
        <w:tblStyle w:val="Grilledutableau"/>
        <w:bidiVisual/>
        <w:tblW w:w="9606" w:type="dxa"/>
        <w:jc w:val="center"/>
        <w:tblLook w:val="04A0"/>
      </w:tblPr>
      <w:tblGrid>
        <w:gridCol w:w="875"/>
        <w:gridCol w:w="4495"/>
        <w:gridCol w:w="3096"/>
        <w:gridCol w:w="1140"/>
      </w:tblGrid>
      <w:tr w:rsidR="00B629B6" w:rsidRPr="00C46B08" w:rsidTr="00B629B6">
        <w:trPr>
          <w:trHeight w:val="567"/>
          <w:jc w:val="center"/>
        </w:trPr>
        <w:tc>
          <w:tcPr>
            <w:tcW w:w="875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46B0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العدد</w:t>
            </w:r>
          </w:p>
        </w:tc>
        <w:tc>
          <w:tcPr>
            <w:tcW w:w="4495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46B0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عنوان الموضوع المقترح</w:t>
            </w:r>
          </w:p>
        </w:tc>
        <w:tc>
          <w:tcPr>
            <w:tcW w:w="3096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46B0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التخصص المعني بالموضوع</w:t>
            </w:r>
          </w:p>
        </w:tc>
        <w:tc>
          <w:tcPr>
            <w:tcW w:w="1140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46B0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ملاحظات</w:t>
            </w:r>
          </w:p>
        </w:tc>
      </w:tr>
      <w:tr w:rsidR="00B629B6" w:rsidRPr="00C46B08" w:rsidTr="00B629B6">
        <w:trPr>
          <w:trHeight w:val="884"/>
          <w:jc w:val="center"/>
        </w:trPr>
        <w:tc>
          <w:tcPr>
            <w:tcW w:w="875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cs="AF_Hijaz"/>
                <w:sz w:val="32"/>
                <w:szCs w:val="32"/>
                <w:rtl/>
                <w:lang w:bidi="ar-DZ"/>
              </w:rPr>
            </w:pPr>
            <w:r w:rsidRPr="00C46B08">
              <w:rPr>
                <w:rFonts w:cs="AF_Hijaz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4495" w:type="dxa"/>
            <w:vAlign w:val="center"/>
          </w:tcPr>
          <w:p w:rsidR="00B629B6" w:rsidRPr="00C46B08" w:rsidRDefault="00B629B6" w:rsidP="00B629B6">
            <w:pPr>
              <w:tabs>
                <w:tab w:val="left" w:pos="3692"/>
              </w:tabs>
              <w:bidi/>
              <w:rPr>
                <w:rFonts w:cs="AF_Hijaz"/>
                <w:sz w:val="32"/>
                <w:szCs w:val="32"/>
                <w:rtl/>
                <w:lang w:bidi="ar-DZ"/>
              </w:rPr>
            </w:pPr>
          </w:p>
        </w:tc>
        <w:tc>
          <w:tcPr>
            <w:tcW w:w="3096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cs="AF_Hijaz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0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cs="AF_Hijaz"/>
                <w:sz w:val="32"/>
                <w:szCs w:val="32"/>
                <w:rtl/>
                <w:lang w:bidi="ar-DZ"/>
              </w:rPr>
            </w:pPr>
          </w:p>
        </w:tc>
      </w:tr>
      <w:tr w:rsidR="00B629B6" w:rsidRPr="00C46B08" w:rsidTr="00B629B6">
        <w:trPr>
          <w:trHeight w:val="567"/>
          <w:jc w:val="center"/>
        </w:trPr>
        <w:tc>
          <w:tcPr>
            <w:tcW w:w="875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46B08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4495" w:type="dxa"/>
            <w:vAlign w:val="center"/>
          </w:tcPr>
          <w:p w:rsidR="00B629B6" w:rsidRPr="00C46B08" w:rsidRDefault="00B629B6" w:rsidP="00B629B6">
            <w:pPr>
              <w:tabs>
                <w:tab w:val="left" w:pos="3692"/>
              </w:tabs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3096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0" w:type="dxa"/>
            <w:vAlign w:val="center"/>
          </w:tcPr>
          <w:p w:rsidR="00B629B6" w:rsidRPr="00C46B08" w:rsidRDefault="00B629B6" w:rsidP="004A32F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B629B6" w:rsidRPr="00C46B08" w:rsidTr="00B629B6">
        <w:trPr>
          <w:trHeight w:val="567"/>
          <w:jc w:val="center"/>
        </w:trPr>
        <w:tc>
          <w:tcPr>
            <w:tcW w:w="875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46B08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4495" w:type="dxa"/>
            <w:vAlign w:val="center"/>
          </w:tcPr>
          <w:p w:rsidR="00B629B6" w:rsidRPr="00C46B08" w:rsidRDefault="00B629B6" w:rsidP="00B629B6">
            <w:pPr>
              <w:tabs>
                <w:tab w:val="left" w:pos="3692"/>
              </w:tabs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3096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0" w:type="dxa"/>
            <w:vAlign w:val="center"/>
          </w:tcPr>
          <w:p w:rsidR="00B629B6" w:rsidRPr="00C46B08" w:rsidRDefault="00B629B6" w:rsidP="004A32F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B629B6" w:rsidRPr="00C46B08" w:rsidTr="00B629B6">
        <w:trPr>
          <w:trHeight w:val="567"/>
          <w:jc w:val="center"/>
        </w:trPr>
        <w:tc>
          <w:tcPr>
            <w:tcW w:w="875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46B08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4495" w:type="dxa"/>
            <w:vAlign w:val="center"/>
          </w:tcPr>
          <w:p w:rsidR="00B629B6" w:rsidRPr="00C46B08" w:rsidRDefault="00B629B6" w:rsidP="00B629B6">
            <w:pPr>
              <w:tabs>
                <w:tab w:val="left" w:pos="3692"/>
              </w:tabs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3096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0" w:type="dxa"/>
            <w:vAlign w:val="center"/>
          </w:tcPr>
          <w:p w:rsidR="00B629B6" w:rsidRPr="00C46B08" w:rsidRDefault="00B629B6" w:rsidP="004A32F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B629B6" w:rsidRPr="00C46B08" w:rsidTr="00B629B6">
        <w:trPr>
          <w:trHeight w:val="567"/>
          <w:jc w:val="center"/>
        </w:trPr>
        <w:tc>
          <w:tcPr>
            <w:tcW w:w="875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C46B08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4495" w:type="dxa"/>
            <w:vAlign w:val="center"/>
          </w:tcPr>
          <w:p w:rsidR="00B629B6" w:rsidRPr="00C46B08" w:rsidRDefault="00B629B6" w:rsidP="00B629B6">
            <w:pPr>
              <w:tabs>
                <w:tab w:val="left" w:pos="3692"/>
              </w:tabs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3096" w:type="dxa"/>
            <w:vAlign w:val="center"/>
          </w:tcPr>
          <w:p w:rsidR="00B629B6" w:rsidRPr="00C46B08" w:rsidRDefault="00B629B6" w:rsidP="004A32FA">
            <w:pPr>
              <w:tabs>
                <w:tab w:val="left" w:pos="3692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140" w:type="dxa"/>
            <w:vAlign w:val="center"/>
          </w:tcPr>
          <w:p w:rsidR="00B629B6" w:rsidRPr="00C46B08" w:rsidRDefault="00B629B6" w:rsidP="004A32F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B629B6" w:rsidRDefault="00B629B6" w:rsidP="00B629B6">
      <w:p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  <w:r w:rsidRPr="00C46B08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ملاحظات:</w:t>
      </w:r>
    </w:p>
    <w:p w:rsidR="00B629B6" w:rsidRPr="00B629B6" w:rsidRDefault="00B629B6" w:rsidP="00B629B6">
      <w:pPr>
        <w:pStyle w:val="Paragraphedeliste"/>
        <w:numPr>
          <w:ilvl w:val="0"/>
          <w:numId w:val="1"/>
        </w:num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B629B6">
        <w:rPr>
          <w:rFonts w:ascii="Traditional Arabic" w:hAnsi="Traditional Arabic" w:cs="Traditional Arabic"/>
          <w:sz w:val="28"/>
          <w:szCs w:val="28"/>
          <w:rtl/>
          <w:lang w:bidi="ar-DZ"/>
        </w:rPr>
        <w:t>يسمح للأستاذ بالإشراف على المواضيع الم</w:t>
      </w:r>
      <w:r w:rsidRPr="00B629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قترحة من طرفه</w:t>
      </w:r>
      <w:r w:rsidRPr="00B629B6">
        <w:rPr>
          <w:rFonts w:ascii="Traditional Arabic" w:hAnsi="Traditional Arabic" w:cs="Traditional Arabic"/>
          <w:sz w:val="28"/>
          <w:szCs w:val="28"/>
          <w:rtl/>
          <w:lang w:bidi="ar-DZ"/>
        </w:rPr>
        <w:t>والموافقعليها من قبل اللجان المعنية.</w:t>
      </w:r>
    </w:p>
    <w:p w:rsidR="00B629B6" w:rsidRPr="00B629B6" w:rsidRDefault="00B629B6" w:rsidP="00B629B6">
      <w:pPr>
        <w:pStyle w:val="Paragraphedeliste"/>
        <w:numPr>
          <w:ilvl w:val="0"/>
          <w:numId w:val="1"/>
        </w:num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B629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مع العلم أن عدم اقتراح أي موضوع لموسم 2021/2022 يعني تنازل الأستاذ عن الإشراف</w:t>
      </w:r>
    </w:p>
    <w:p w:rsidR="00B629B6" w:rsidRPr="00B629B6" w:rsidRDefault="00B629B6" w:rsidP="00B629B6">
      <w:pPr>
        <w:pStyle w:val="Paragraphedeliste"/>
        <w:numPr>
          <w:ilvl w:val="0"/>
          <w:numId w:val="1"/>
        </w:num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  <w:r w:rsidRPr="00B629B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يرجى من الأساتذة ملء </w:t>
      </w:r>
      <w:r w:rsidRPr="00B629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معلوماتهمو </w:t>
      </w:r>
      <w:r w:rsidRPr="00B629B6">
        <w:rPr>
          <w:rFonts w:ascii="Traditional Arabic" w:hAnsi="Traditional Arabic" w:cs="Traditional Arabic"/>
          <w:sz w:val="28"/>
          <w:szCs w:val="28"/>
          <w:rtl/>
          <w:lang w:bidi="ar-DZ"/>
        </w:rPr>
        <w:t>الإمضاء</w:t>
      </w:r>
      <w:r w:rsidRPr="00B629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حتى و إن لم يقترح أي موضوع</w:t>
      </w:r>
      <w:r w:rsidRPr="00B629B6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C93CEE" w:rsidRPr="00C93CEE" w:rsidRDefault="00C93CEE" w:rsidP="00C93CEE">
      <w:pPr>
        <w:tabs>
          <w:tab w:val="left" w:pos="3692"/>
        </w:tabs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bookmarkStart w:id="0" w:name="_GoBack"/>
      <w:bookmarkEnd w:id="0"/>
      <w:proofErr w:type="spellStart"/>
      <w:r w:rsidRPr="00C93C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مسؤول</w:t>
      </w:r>
      <w:proofErr w:type="spellEnd"/>
      <w:r w:rsidRPr="00C93CE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C93C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شعبة</w:t>
      </w:r>
      <w:r w:rsidRPr="00C93CE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C93C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العلوم</w:t>
      </w:r>
      <w:r w:rsidRPr="00C93CE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C93CE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الاجتماعية</w:t>
      </w:r>
      <w:r w:rsidR="00BD192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Pr="00C93CEE">
        <w:rPr>
          <w:rFonts w:ascii="Traditional Arabic" w:hAnsi="Traditional Arabic" w:cs="Traditional Arabic"/>
          <w:sz w:val="28"/>
          <w:szCs w:val="28"/>
          <w:lang w:bidi="ar-DZ"/>
        </w:rPr>
        <w:t xml:space="preserve">                    </w:t>
      </w:r>
      <w:r w:rsidRPr="00C93C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رئيس</w:t>
      </w:r>
      <w:r w:rsidRPr="00C93CE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C93C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اللجنة</w:t>
      </w:r>
      <w:r w:rsidRPr="00C93CE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C93C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العلمية</w:t>
      </w:r>
      <w:r w:rsidRPr="00C93CE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     </w:t>
      </w:r>
      <w:r w:rsidRPr="00C93CEE">
        <w:rPr>
          <w:rFonts w:ascii="Traditional Arabic" w:hAnsi="Traditional Arabic" w:cs="Traditional Arabic"/>
          <w:sz w:val="28"/>
          <w:szCs w:val="28"/>
          <w:lang w:bidi="ar-DZ"/>
        </w:rPr>
        <w:t xml:space="preserve">                          </w:t>
      </w:r>
      <w:r w:rsidRPr="00C93CE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</w:t>
      </w:r>
      <w:r w:rsidRPr="00C93C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رئيس</w:t>
      </w:r>
      <w:r w:rsidRPr="00C93CE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C93CE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القسم</w:t>
      </w:r>
      <w:r w:rsidRPr="00C93CEE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A62AF1" w:rsidRDefault="00BD192C" w:rsidP="00B629B6">
      <w:pPr>
        <w:bidi/>
        <w:rPr>
          <w:lang w:bidi="ar-DZ"/>
        </w:rPr>
      </w:pPr>
    </w:p>
    <w:sectPr w:rsidR="00A62AF1" w:rsidSect="00B629B6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6C8"/>
    <w:multiLevelType w:val="hybridMultilevel"/>
    <w:tmpl w:val="49F6B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40834"/>
    <w:rsid w:val="00340834"/>
    <w:rsid w:val="0037743B"/>
    <w:rsid w:val="00631B35"/>
    <w:rsid w:val="00B629B6"/>
    <w:rsid w:val="00BD192C"/>
    <w:rsid w:val="00C93CEE"/>
    <w:rsid w:val="00CC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B6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9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29B6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mounir</cp:lastModifiedBy>
  <cp:revision>3</cp:revision>
  <dcterms:created xsi:type="dcterms:W3CDTF">2021-06-03T21:48:00Z</dcterms:created>
  <dcterms:modified xsi:type="dcterms:W3CDTF">2021-06-06T08:26:00Z</dcterms:modified>
</cp:coreProperties>
</file>